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5E9213" w:rsidR="008E1B13" w:rsidRPr="00BD323B" w:rsidRDefault="00422C79" w:rsidP="00BD323B">
      <w:pPr>
        <w:widowControl w:val="0"/>
        <w:rPr>
          <w:rFonts w:ascii="Calibri" w:eastAsia="Calibri" w:hAnsi="Calibri" w:cs="Calibri"/>
          <w:i/>
          <w:u w:val="single"/>
        </w:rPr>
      </w:pPr>
      <w:r w:rsidRPr="00BD323B">
        <w:rPr>
          <w:rFonts w:ascii="Calibri" w:eastAsia="Calibri" w:hAnsi="Calibri" w:cs="Calibri"/>
          <w:i/>
          <w:highlight w:val="cyan"/>
          <w:u w:val="single"/>
        </w:rPr>
        <w:t xml:space="preserve">CITY/COUNTY </w:t>
      </w:r>
      <w:r w:rsidR="00C05522" w:rsidRPr="00BD323B">
        <w:rPr>
          <w:rFonts w:ascii="Calibri" w:eastAsia="Calibri" w:hAnsi="Calibri" w:cs="Calibri"/>
          <w:i/>
          <w:highlight w:val="cyan"/>
          <w:u w:val="single"/>
        </w:rPr>
        <w:t>SEAL HERE</w:t>
      </w:r>
    </w:p>
    <w:p w14:paraId="1E09B14E" w14:textId="77777777" w:rsidR="00E7264F" w:rsidRDefault="00E7264F" w:rsidP="00BD323B">
      <w:pPr>
        <w:widowControl w:val="0"/>
        <w:rPr>
          <w:rFonts w:ascii="Calibri" w:eastAsia="Calibri" w:hAnsi="Calibri" w:cs="Calibri"/>
        </w:rPr>
      </w:pPr>
    </w:p>
    <w:p w14:paraId="00000002" w14:textId="70CA5AC8" w:rsidR="008E1B13" w:rsidRPr="00BD323B" w:rsidRDefault="00C05522" w:rsidP="00BD323B">
      <w:pPr>
        <w:widowControl w:val="0"/>
        <w:rPr>
          <w:rFonts w:ascii="Calibri" w:eastAsia="Calibri" w:hAnsi="Calibri" w:cs="Calibri"/>
        </w:rPr>
      </w:pPr>
      <w:r w:rsidRPr="00E7264F">
        <w:rPr>
          <w:rFonts w:ascii="Calibri" w:eastAsia="Calibri" w:hAnsi="Calibri" w:cs="Calibri"/>
          <w:highlight w:val="cyan"/>
        </w:rPr>
        <w:t>DATE XX, 2023</w:t>
      </w:r>
    </w:p>
    <w:p w14:paraId="521C0D36" w14:textId="77777777" w:rsidR="00BD323B" w:rsidRPr="00BD323B" w:rsidRDefault="00BD323B" w:rsidP="00F85DC7">
      <w:pPr>
        <w:widowControl w:val="0"/>
        <w:rPr>
          <w:rFonts w:ascii="Calibri" w:eastAsia="Calibri" w:hAnsi="Calibri" w:cs="Calibri"/>
        </w:rPr>
      </w:pPr>
    </w:p>
    <w:p w14:paraId="00000009" w14:textId="0B796D3A" w:rsidR="008E1B13" w:rsidRPr="00BD323B" w:rsidRDefault="00C05522" w:rsidP="00BD323B">
      <w:pPr>
        <w:widowControl w:val="0"/>
        <w:ind w:right="39"/>
        <w:rPr>
          <w:rFonts w:ascii="Calibri" w:eastAsia="Calibri" w:hAnsi="Calibri" w:cs="Calibri"/>
        </w:rPr>
      </w:pPr>
      <w:r w:rsidRPr="00BD323B">
        <w:rPr>
          <w:rFonts w:ascii="Calibri" w:eastAsia="Calibri" w:hAnsi="Calibri" w:cs="Calibri"/>
          <w:b/>
        </w:rPr>
        <w:t>Subject</w:t>
      </w:r>
      <w:r w:rsidRPr="00BD323B">
        <w:rPr>
          <w:rFonts w:ascii="Calibri" w:eastAsia="Calibri" w:hAnsi="Calibri" w:cs="Calibri"/>
        </w:rPr>
        <w:t xml:space="preserve">:  Letter of Support </w:t>
      </w:r>
      <w:r w:rsidRPr="00E7264F">
        <w:rPr>
          <w:rFonts w:ascii="Calibri" w:eastAsia="Calibri" w:hAnsi="Calibri" w:cs="Calibri"/>
        </w:rPr>
        <w:t>for ARCHES</w:t>
      </w:r>
      <w:r w:rsidR="00F85DC7">
        <w:rPr>
          <w:rFonts w:ascii="Calibri" w:eastAsia="Calibri" w:hAnsi="Calibri" w:cs="Calibri"/>
        </w:rPr>
        <w:t xml:space="preserve"> Hydrogen Ecosystem and DOE H2Hub</w:t>
      </w:r>
    </w:p>
    <w:p w14:paraId="4C2D82BD" w14:textId="77777777" w:rsidR="00BD323B" w:rsidRPr="00BD323B" w:rsidRDefault="00BD323B" w:rsidP="00BD323B">
      <w:pPr>
        <w:widowControl w:val="0"/>
        <w:ind w:right="39"/>
        <w:rPr>
          <w:rFonts w:ascii="Calibri" w:eastAsia="Calibri" w:hAnsi="Calibri" w:cs="Calibri"/>
        </w:rPr>
      </w:pPr>
    </w:p>
    <w:p w14:paraId="0000000A" w14:textId="61EE6C57" w:rsidR="008E1B13" w:rsidRPr="00BD323B" w:rsidRDefault="00877CB1" w:rsidP="00BD323B">
      <w:pPr>
        <w:widowControl w:val="0"/>
        <w:ind w:left="34"/>
        <w:rPr>
          <w:rFonts w:ascii="Calibri" w:eastAsia="Calibri" w:hAnsi="Calibri" w:cs="Calibri"/>
        </w:rPr>
      </w:pPr>
      <w:r w:rsidRPr="00BD323B">
        <w:rPr>
          <w:rFonts w:ascii="Calibri" w:eastAsia="Calibri" w:hAnsi="Calibri" w:cs="Calibri"/>
        </w:rPr>
        <w:t>To whom it may concern</w:t>
      </w:r>
      <w:r w:rsidR="00C05522" w:rsidRPr="00BD323B">
        <w:rPr>
          <w:rFonts w:ascii="Calibri" w:eastAsia="Calibri" w:hAnsi="Calibri" w:cs="Calibri"/>
        </w:rPr>
        <w:t>:</w:t>
      </w:r>
    </w:p>
    <w:p w14:paraId="1DA4909D" w14:textId="77777777" w:rsidR="00BD323B" w:rsidRPr="00BD323B" w:rsidRDefault="00BD323B" w:rsidP="00BD323B">
      <w:pPr>
        <w:rPr>
          <w:rFonts w:ascii="Calibri" w:eastAsia="Calibri" w:hAnsi="Calibri" w:cs="Calibri"/>
        </w:rPr>
      </w:pPr>
    </w:p>
    <w:p w14:paraId="2579071A" w14:textId="6F428D07" w:rsidR="009C246B" w:rsidRPr="00E7264F" w:rsidRDefault="004A3AF7" w:rsidP="00BD323B">
      <w:pPr>
        <w:rPr>
          <w:rFonts w:ascii="Calibri" w:eastAsia="Calibri" w:hAnsi="Calibri" w:cs="Calibri"/>
          <w:bCs/>
        </w:rPr>
      </w:pPr>
      <w:r w:rsidRPr="00BD323B">
        <w:rPr>
          <w:rFonts w:ascii="Calibri" w:eastAsia="Calibri" w:hAnsi="Calibri" w:cs="Calibri"/>
        </w:rPr>
        <w:t xml:space="preserve">As California, and the nation, work to implement clean energy technologies and solutions to mitigate the impacts of climate change and fossil fuels, we are pleased to lend our strong support </w:t>
      </w:r>
      <w:r w:rsidR="00017E1E" w:rsidRPr="00BD323B">
        <w:rPr>
          <w:rFonts w:ascii="Calibri" w:eastAsia="Calibri" w:hAnsi="Calibri" w:cs="Calibri"/>
        </w:rPr>
        <w:t>for</w:t>
      </w:r>
      <w:r w:rsidR="00BD323B">
        <w:rPr>
          <w:rFonts w:ascii="Calibri" w:eastAsia="Calibri" w:hAnsi="Calibri" w:cs="Calibri"/>
        </w:rPr>
        <w:t xml:space="preserve"> </w:t>
      </w:r>
      <w:r w:rsidR="00C05522" w:rsidRPr="00BD323B">
        <w:rPr>
          <w:rFonts w:ascii="Calibri" w:eastAsia="Calibri" w:hAnsi="Calibri" w:cs="Calibri"/>
        </w:rPr>
        <w:t xml:space="preserve">the </w:t>
      </w:r>
      <w:hyperlink r:id="rId4" w:history="1">
        <w:r w:rsidR="00C05522" w:rsidRPr="00BD323B">
          <w:rPr>
            <w:rStyle w:val="Hyperlink"/>
            <w:rFonts w:ascii="Calibri" w:eastAsia="Calibri" w:hAnsi="Calibri" w:cs="Calibri"/>
          </w:rPr>
          <w:t>Alliance for Renewable Clean Hydrogen Energy Systems</w:t>
        </w:r>
      </w:hyperlink>
      <w:r w:rsidR="00C05522" w:rsidRPr="00BD323B">
        <w:rPr>
          <w:rFonts w:ascii="Calibri" w:eastAsia="Calibri" w:hAnsi="Calibri" w:cs="Calibri"/>
        </w:rPr>
        <w:t xml:space="preserve"> (</w:t>
      </w:r>
      <w:r w:rsidR="00C05522" w:rsidRPr="00E7264F">
        <w:rPr>
          <w:rFonts w:ascii="Calibri" w:eastAsia="Calibri" w:hAnsi="Calibri" w:cs="Calibri"/>
          <w:bCs/>
        </w:rPr>
        <w:t>ARCHES)</w:t>
      </w:r>
      <w:r w:rsidRPr="00E7264F">
        <w:rPr>
          <w:rFonts w:ascii="Calibri" w:eastAsia="Calibri" w:hAnsi="Calibri" w:cs="Calibri"/>
          <w:bCs/>
        </w:rPr>
        <w:t xml:space="preserve"> to act as California’s </w:t>
      </w:r>
      <w:r w:rsidR="00C05522" w:rsidRPr="00E7264F">
        <w:rPr>
          <w:rFonts w:ascii="Calibri" w:eastAsia="Calibri" w:hAnsi="Calibri" w:cs="Calibri"/>
          <w:bCs/>
        </w:rPr>
        <w:t>hydrogen hub.</w:t>
      </w:r>
      <w:r w:rsidR="00BD323B" w:rsidRPr="00E7264F">
        <w:rPr>
          <w:rFonts w:ascii="Calibri" w:eastAsia="Calibri" w:hAnsi="Calibri" w:cs="Calibri"/>
          <w:bCs/>
        </w:rPr>
        <w:t xml:space="preserve"> </w:t>
      </w:r>
      <w:r w:rsidR="00017E1E" w:rsidRPr="00E7264F">
        <w:rPr>
          <w:rFonts w:ascii="Calibri" w:eastAsia="Calibri" w:hAnsi="Calibri" w:cs="Calibri"/>
          <w:bCs/>
        </w:rPr>
        <w:t>While California has 58 counties and more than 480 cities, we are pleased to represent the first of many future local governments that will stand ready to support ARCHES in decarbonizing our local communities.</w:t>
      </w:r>
    </w:p>
    <w:p w14:paraId="0169292A" w14:textId="77777777" w:rsidR="009E2065" w:rsidRPr="00E7264F" w:rsidRDefault="009E2065" w:rsidP="00BD323B">
      <w:pPr>
        <w:rPr>
          <w:rFonts w:ascii="Calibri" w:eastAsia="Calibri" w:hAnsi="Calibri" w:cs="Calibri"/>
          <w:bCs/>
        </w:rPr>
      </w:pPr>
    </w:p>
    <w:p w14:paraId="0B10A354" w14:textId="18706448" w:rsidR="00017E1E" w:rsidRPr="00E7264F" w:rsidRDefault="009E2065" w:rsidP="00BD323B">
      <w:pPr>
        <w:rPr>
          <w:rFonts w:ascii="Calibri" w:eastAsia="Calibri" w:hAnsi="Calibri" w:cs="Calibri"/>
          <w:bCs/>
        </w:rPr>
      </w:pPr>
      <w:r w:rsidRPr="00E7264F">
        <w:rPr>
          <w:rFonts w:ascii="Calibri" w:eastAsia="Calibri" w:hAnsi="Calibri" w:cs="Calibri"/>
          <w:bCs/>
        </w:rPr>
        <w:t>California’s</w:t>
      </w:r>
      <w:r w:rsidR="00017E1E" w:rsidRPr="00E7264F">
        <w:rPr>
          <w:rFonts w:ascii="Calibri" w:eastAsia="Calibri" w:hAnsi="Calibri" w:cs="Calibri"/>
          <w:bCs/>
        </w:rPr>
        <w:t xml:space="preserve"> communities see and feel the direct impacts of fossil fuels and we are committed </w:t>
      </w:r>
      <w:r w:rsidRPr="00E7264F">
        <w:rPr>
          <w:rFonts w:ascii="Calibri" w:eastAsia="Calibri" w:hAnsi="Calibri" w:cs="Calibri"/>
          <w:bCs/>
        </w:rPr>
        <w:t>to ARCHES’ vision of a just and equitable hydrogen energy transition that represents all, while prioritizing those communities</w:t>
      </w:r>
      <w:r w:rsidR="00E7264F">
        <w:rPr>
          <w:rFonts w:ascii="Calibri" w:eastAsia="Calibri" w:hAnsi="Calibri" w:cs="Calibri"/>
          <w:bCs/>
        </w:rPr>
        <w:t xml:space="preserve"> with the largest pollution burden</w:t>
      </w:r>
      <w:r w:rsidRPr="00E7264F">
        <w:rPr>
          <w:rFonts w:ascii="Calibri" w:eastAsia="Calibri" w:hAnsi="Calibri" w:cs="Calibri"/>
          <w:bCs/>
        </w:rPr>
        <w:t>. We are eager to support ARCHES in moving renewable hydrogen projects forward in our local jurisdiction that will benefit those in our neighborhoods and beyond.</w:t>
      </w:r>
    </w:p>
    <w:p w14:paraId="048E9D02" w14:textId="77777777" w:rsidR="00BD323B" w:rsidRPr="00E7264F" w:rsidRDefault="00BD323B" w:rsidP="00BD323B">
      <w:pPr>
        <w:widowControl w:val="0"/>
        <w:ind w:left="24" w:hanging="5"/>
        <w:rPr>
          <w:rFonts w:ascii="Calibri" w:eastAsia="Calibri" w:hAnsi="Calibri" w:cs="Calibri"/>
          <w:bCs/>
        </w:rPr>
      </w:pPr>
    </w:p>
    <w:p w14:paraId="4926156F" w14:textId="606A583E" w:rsidR="00422C79" w:rsidRPr="00E7264F" w:rsidRDefault="00AD46AA" w:rsidP="00BD323B">
      <w:pPr>
        <w:widowControl w:val="0"/>
        <w:ind w:left="24" w:hanging="5"/>
        <w:rPr>
          <w:rFonts w:ascii="Calibri" w:eastAsia="Calibri" w:hAnsi="Calibri" w:cs="Calibri"/>
          <w:bCs/>
        </w:rPr>
      </w:pPr>
      <w:r w:rsidRPr="00E7264F">
        <w:rPr>
          <w:rFonts w:ascii="Calibri" w:eastAsia="Calibri" w:hAnsi="Calibri" w:cs="Calibri"/>
          <w:bCs/>
        </w:rPr>
        <w:t>Hydrogen is an important complement to other carbon</w:t>
      </w:r>
      <w:r w:rsidR="00BD323B" w:rsidRPr="00E7264F">
        <w:rPr>
          <w:rFonts w:ascii="Calibri" w:eastAsia="Calibri" w:hAnsi="Calibri" w:cs="Calibri"/>
          <w:bCs/>
        </w:rPr>
        <w:t>-</w:t>
      </w:r>
      <w:r w:rsidRPr="00E7264F">
        <w:rPr>
          <w:rFonts w:ascii="Calibri" w:eastAsia="Calibri" w:hAnsi="Calibri" w:cs="Calibri"/>
          <w:bCs/>
        </w:rPr>
        <w:t>free solutions, such as solar, wind, and batteries, that are needed to reach California</w:t>
      </w:r>
      <w:r w:rsidR="00BD323B" w:rsidRPr="00E7264F">
        <w:rPr>
          <w:rFonts w:ascii="Calibri" w:eastAsia="Calibri" w:hAnsi="Calibri" w:cs="Calibri"/>
          <w:bCs/>
        </w:rPr>
        <w:t>’</w:t>
      </w:r>
      <w:r w:rsidRPr="00E7264F">
        <w:rPr>
          <w:rFonts w:ascii="Calibri" w:eastAsia="Calibri" w:hAnsi="Calibri" w:cs="Calibri"/>
          <w:bCs/>
        </w:rPr>
        <w:t>s clean air, clean energy, and climate goals. By focusing efforts on decarbonizing medium and heavy industrial vehicles, ports, and power plants</w:t>
      </w:r>
      <w:r w:rsidR="00E7264F">
        <w:rPr>
          <w:rFonts w:ascii="Calibri" w:eastAsia="Calibri" w:hAnsi="Calibri" w:cs="Calibri"/>
          <w:bCs/>
        </w:rPr>
        <w:t xml:space="preserve"> </w:t>
      </w:r>
      <w:r w:rsidR="00BD323B" w:rsidRPr="00E7264F">
        <w:rPr>
          <w:rFonts w:ascii="Calibri" w:eastAsia="Calibri" w:hAnsi="Calibri" w:cs="Calibri"/>
          <w:bCs/>
        </w:rPr>
        <w:t>ARCHES</w:t>
      </w:r>
      <w:r w:rsidR="009E2065" w:rsidRPr="00E7264F">
        <w:rPr>
          <w:rFonts w:ascii="Calibri" w:eastAsia="Calibri" w:hAnsi="Calibri" w:cs="Calibri"/>
          <w:bCs/>
        </w:rPr>
        <w:t xml:space="preserve">’ projects will </w:t>
      </w:r>
      <w:r w:rsidR="00A57F04" w:rsidRPr="00E7264F">
        <w:rPr>
          <w:rFonts w:ascii="Calibri" w:eastAsia="Calibri" w:hAnsi="Calibri" w:cs="Calibri"/>
          <w:bCs/>
        </w:rPr>
        <w:t xml:space="preserve">improve the air quality and health outcomes of frontline communities that bear the impacts of sustained fossil fuel exposure, especially harmful emissions from diesel trucks. </w:t>
      </w:r>
    </w:p>
    <w:p w14:paraId="4857C7EE" w14:textId="77777777" w:rsidR="00422C79" w:rsidRPr="00E7264F" w:rsidRDefault="00422C79" w:rsidP="00BD323B">
      <w:pPr>
        <w:widowControl w:val="0"/>
        <w:ind w:left="24" w:hanging="5"/>
        <w:rPr>
          <w:rFonts w:ascii="Calibri" w:eastAsia="Calibri" w:hAnsi="Calibri" w:cs="Calibri"/>
          <w:bCs/>
        </w:rPr>
      </w:pPr>
    </w:p>
    <w:p w14:paraId="00000013" w14:textId="67841246" w:rsidR="008E1B13" w:rsidRPr="00E7264F" w:rsidRDefault="00C05522" w:rsidP="00BD323B">
      <w:pPr>
        <w:rPr>
          <w:rFonts w:ascii="Calibri" w:eastAsia="Calibri" w:hAnsi="Calibri" w:cs="Calibri"/>
          <w:bCs/>
          <w:i/>
        </w:rPr>
      </w:pPr>
      <w:r w:rsidRPr="00E7264F">
        <w:rPr>
          <w:rFonts w:ascii="Calibri" w:eastAsia="Calibri" w:hAnsi="Calibri" w:cs="Calibri"/>
          <w:bCs/>
        </w:rPr>
        <w:t xml:space="preserve">Initial investment to establish ARCHES’ clean hydrogen hub will </w:t>
      </w:r>
      <w:r w:rsidR="009C246B" w:rsidRPr="00E7264F">
        <w:rPr>
          <w:rFonts w:ascii="Calibri" w:eastAsia="Calibri" w:hAnsi="Calibri" w:cs="Calibri"/>
          <w:bCs/>
        </w:rPr>
        <w:t>lead to large scale</w:t>
      </w:r>
      <w:r w:rsidRPr="00E7264F">
        <w:rPr>
          <w:rFonts w:ascii="Calibri" w:eastAsia="Calibri" w:hAnsi="Calibri" w:cs="Calibri"/>
          <w:bCs/>
        </w:rPr>
        <w:t xml:space="preserve"> investments </w:t>
      </w:r>
      <w:r w:rsidR="009C246B" w:rsidRPr="00E7264F">
        <w:rPr>
          <w:rFonts w:ascii="Calibri" w:eastAsia="Calibri" w:hAnsi="Calibri" w:cs="Calibri"/>
          <w:bCs/>
        </w:rPr>
        <w:t xml:space="preserve">in new infrastructure </w:t>
      </w:r>
      <w:r w:rsidRPr="00E7264F">
        <w:rPr>
          <w:rFonts w:ascii="Calibri" w:eastAsia="Calibri" w:hAnsi="Calibri" w:cs="Calibri"/>
          <w:bCs/>
        </w:rPr>
        <w:t xml:space="preserve">and stimulate </w:t>
      </w:r>
      <w:r w:rsidR="00E7264F">
        <w:rPr>
          <w:rFonts w:ascii="Calibri" w:eastAsia="Calibri" w:hAnsi="Calibri" w:cs="Calibri"/>
          <w:bCs/>
        </w:rPr>
        <w:t>local</w:t>
      </w:r>
      <w:r w:rsidR="00A57F04" w:rsidRPr="00E7264F">
        <w:rPr>
          <w:rFonts w:ascii="Calibri" w:eastAsia="Calibri" w:hAnsi="Calibri" w:cs="Calibri"/>
          <w:bCs/>
        </w:rPr>
        <w:t xml:space="preserve"> econom</w:t>
      </w:r>
      <w:r w:rsidR="00E7264F">
        <w:rPr>
          <w:rFonts w:ascii="Calibri" w:eastAsia="Calibri" w:hAnsi="Calibri" w:cs="Calibri"/>
          <w:bCs/>
        </w:rPr>
        <w:t>ies</w:t>
      </w:r>
      <w:r w:rsidR="009C246B" w:rsidRPr="00E7264F">
        <w:rPr>
          <w:rFonts w:ascii="Calibri" w:eastAsia="Calibri" w:hAnsi="Calibri" w:cs="Calibri"/>
          <w:bCs/>
        </w:rPr>
        <w:t xml:space="preserve">, </w:t>
      </w:r>
      <w:r w:rsidRPr="00E7264F">
        <w:rPr>
          <w:rFonts w:ascii="Calibri" w:eastAsia="Calibri" w:hAnsi="Calibri" w:cs="Calibri"/>
          <w:bCs/>
        </w:rPr>
        <w:t xml:space="preserve">spur the growth of new green careers for </w:t>
      </w:r>
      <w:r w:rsidR="009E2065" w:rsidRPr="00E7264F">
        <w:rPr>
          <w:rFonts w:ascii="Calibri" w:eastAsia="Calibri" w:hAnsi="Calibri" w:cs="Calibri"/>
          <w:bCs/>
        </w:rPr>
        <w:t>our local</w:t>
      </w:r>
      <w:r w:rsidR="00A57F04" w:rsidRPr="00E7264F">
        <w:rPr>
          <w:rFonts w:ascii="Calibri" w:eastAsia="Calibri" w:hAnsi="Calibri" w:cs="Calibri"/>
          <w:bCs/>
        </w:rPr>
        <w:t xml:space="preserve"> </w:t>
      </w:r>
      <w:r w:rsidRPr="00E7264F">
        <w:rPr>
          <w:rFonts w:ascii="Calibri" w:eastAsia="Calibri" w:hAnsi="Calibri" w:cs="Calibri"/>
          <w:bCs/>
        </w:rPr>
        <w:t>workers</w:t>
      </w:r>
      <w:r w:rsidR="009C246B" w:rsidRPr="00E7264F">
        <w:rPr>
          <w:rFonts w:ascii="Calibri" w:eastAsia="Calibri" w:hAnsi="Calibri" w:cs="Calibri"/>
          <w:bCs/>
        </w:rPr>
        <w:t>,</w:t>
      </w:r>
      <w:r w:rsidRPr="00E7264F">
        <w:rPr>
          <w:rFonts w:ascii="Calibri" w:eastAsia="Calibri" w:hAnsi="Calibri" w:cs="Calibri"/>
          <w:bCs/>
        </w:rPr>
        <w:t xml:space="preserve"> and ensure needed economic, social and health benefits for </w:t>
      </w:r>
      <w:r w:rsidR="00A57F04" w:rsidRPr="00E7264F">
        <w:rPr>
          <w:rFonts w:ascii="Calibri" w:eastAsia="Calibri" w:hAnsi="Calibri" w:cs="Calibri"/>
          <w:bCs/>
        </w:rPr>
        <w:t xml:space="preserve">our </w:t>
      </w:r>
      <w:r w:rsidRPr="00E7264F">
        <w:rPr>
          <w:rFonts w:ascii="Calibri" w:eastAsia="Calibri" w:hAnsi="Calibri" w:cs="Calibri"/>
          <w:bCs/>
        </w:rPr>
        <w:t xml:space="preserve">residents.  </w:t>
      </w:r>
      <w:r w:rsidR="009E2065" w:rsidRPr="00E7264F">
        <w:rPr>
          <w:rFonts w:ascii="Calibri" w:eastAsia="Calibri" w:hAnsi="Calibri" w:cs="Calibri"/>
          <w:bCs/>
        </w:rPr>
        <w:t xml:space="preserve">We stand ready to support this effort now </w:t>
      </w:r>
      <w:r w:rsidR="00E7264F" w:rsidRPr="00E7264F">
        <w:rPr>
          <w:rFonts w:ascii="Calibri" w:eastAsia="Calibri" w:hAnsi="Calibri" w:cs="Calibri"/>
          <w:bCs/>
        </w:rPr>
        <w:t>and, in the years</w:t>
      </w:r>
      <w:r w:rsidR="009E2065" w:rsidRPr="00E7264F">
        <w:rPr>
          <w:rFonts w:ascii="Calibri" w:eastAsia="Calibri" w:hAnsi="Calibri" w:cs="Calibri"/>
          <w:bCs/>
        </w:rPr>
        <w:t xml:space="preserve"> to come</w:t>
      </w:r>
      <w:r w:rsidR="00E7264F">
        <w:rPr>
          <w:rFonts w:ascii="Calibri" w:eastAsia="Calibri" w:hAnsi="Calibri" w:cs="Calibri"/>
          <w:bCs/>
        </w:rPr>
        <w:t>,</w:t>
      </w:r>
      <w:r w:rsidR="009E2065" w:rsidRPr="00E7264F">
        <w:rPr>
          <w:rFonts w:ascii="Calibri" w:eastAsia="Calibri" w:hAnsi="Calibri" w:cs="Calibri"/>
          <w:bCs/>
        </w:rPr>
        <w:t xml:space="preserve"> as we collaboratively work together to create a sustainable and renewable hydrogen market and a green and clean California.</w:t>
      </w:r>
    </w:p>
    <w:p w14:paraId="39B7CAB7" w14:textId="77777777" w:rsidR="00BD323B" w:rsidRDefault="00BD323B" w:rsidP="00BD323B">
      <w:pPr>
        <w:widowControl w:val="0"/>
        <w:ind w:right="17"/>
        <w:rPr>
          <w:rFonts w:ascii="Calibri" w:eastAsia="Calibri" w:hAnsi="Calibri" w:cs="Calibri"/>
        </w:rPr>
      </w:pPr>
    </w:p>
    <w:p w14:paraId="00000014" w14:textId="4C489E0A" w:rsidR="008E1B13" w:rsidRPr="00BD323B" w:rsidRDefault="00C05522" w:rsidP="00BD323B">
      <w:pPr>
        <w:widowControl w:val="0"/>
        <w:ind w:right="17"/>
        <w:rPr>
          <w:rFonts w:ascii="Calibri" w:eastAsia="Calibri" w:hAnsi="Calibri" w:cs="Calibri"/>
        </w:rPr>
      </w:pPr>
      <w:r w:rsidRPr="00BD323B">
        <w:rPr>
          <w:rFonts w:ascii="Calibri" w:eastAsia="Calibri" w:hAnsi="Calibri" w:cs="Calibri"/>
        </w:rPr>
        <w:t>Sincerely,</w:t>
      </w:r>
    </w:p>
    <w:p w14:paraId="00000015" w14:textId="77777777" w:rsidR="008E1B13" w:rsidRPr="00BD323B" w:rsidRDefault="008E1B13" w:rsidP="00BD323B">
      <w:pPr>
        <w:widowControl w:val="0"/>
        <w:ind w:right="17"/>
        <w:rPr>
          <w:rFonts w:ascii="Calibri" w:eastAsia="Calibri" w:hAnsi="Calibri" w:cs="Calibri"/>
          <w:i/>
        </w:rPr>
      </w:pPr>
    </w:p>
    <w:p w14:paraId="0000001A" w14:textId="3BDA9C92" w:rsidR="008E1B13" w:rsidRPr="00BD323B" w:rsidRDefault="008E1B13" w:rsidP="00BD323B">
      <w:pPr>
        <w:widowControl w:val="0"/>
        <w:ind w:right="17"/>
        <w:rPr>
          <w:rFonts w:ascii="Calibri" w:eastAsia="Calibri" w:hAnsi="Calibri" w:cs="Calibri"/>
        </w:rPr>
      </w:pPr>
    </w:p>
    <w:sectPr w:rsidR="008E1B13" w:rsidRPr="00BD323B">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13"/>
    <w:rsid w:val="00017E1E"/>
    <w:rsid w:val="001D477B"/>
    <w:rsid w:val="00265E35"/>
    <w:rsid w:val="00422C79"/>
    <w:rsid w:val="004A3AF7"/>
    <w:rsid w:val="006A4517"/>
    <w:rsid w:val="00877CB1"/>
    <w:rsid w:val="008E1B13"/>
    <w:rsid w:val="009361B8"/>
    <w:rsid w:val="009C246B"/>
    <w:rsid w:val="009C6B1C"/>
    <w:rsid w:val="009E2065"/>
    <w:rsid w:val="00A14959"/>
    <w:rsid w:val="00A57F04"/>
    <w:rsid w:val="00AD46AA"/>
    <w:rsid w:val="00B35F79"/>
    <w:rsid w:val="00BD323B"/>
    <w:rsid w:val="00BD591A"/>
    <w:rsid w:val="00C05522"/>
    <w:rsid w:val="00C9005C"/>
    <w:rsid w:val="00D70D4C"/>
    <w:rsid w:val="00E7264F"/>
    <w:rsid w:val="00F7477B"/>
    <w:rsid w:val="00F8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5BD7"/>
  <w15:docId w15:val="{FC0358B8-7536-435D-9935-EA31DB73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D477B"/>
    <w:pPr>
      <w:spacing w:line="240" w:lineRule="auto"/>
    </w:pPr>
  </w:style>
  <w:style w:type="character" w:styleId="CommentReference">
    <w:name w:val="annotation reference"/>
    <w:basedOn w:val="DefaultParagraphFont"/>
    <w:uiPriority w:val="99"/>
    <w:semiHidden/>
    <w:unhideWhenUsed/>
    <w:rsid w:val="001D477B"/>
    <w:rPr>
      <w:sz w:val="16"/>
      <w:szCs w:val="16"/>
    </w:rPr>
  </w:style>
  <w:style w:type="paragraph" w:styleId="CommentText">
    <w:name w:val="annotation text"/>
    <w:basedOn w:val="Normal"/>
    <w:link w:val="CommentTextChar"/>
    <w:uiPriority w:val="99"/>
    <w:unhideWhenUsed/>
    <w:rsid w:val="001D477B"/>
    <w:pPr>
      <w:spacing w:line="240" w:lineRule="auto"/>
    </w:pPr>
    <w:rPr>
      <w:sz w:val="20"/>
      <w:szCs w:val="20"/>
    </w:rPr>
  </w:style>
  <w:style w:type="character" w:customStyle="1" w:styleId="CommentTextChar">
    <w:name w:val="Comment Text Char"/>
    <w:basedOn w:val="DefaultParagraphFont"/>
    <w:link w:val="CommentText"/>
    <w:uiPriority w:val="99"/>
    <w:rsid w:val="001D477B"/>
    <w:rPr>
      <w:sz w:val="20"/>
      <w:szCs w:val="20"/>
    </w:rPr>
  </w:style>
  <w:style w:type="paragraph" w:styleId="CommentSubject">
    <w:name w:val="annotation subject"/>
    <w:basedOn w:val="CommentText"/>
    <w:next w:val="CommentText"/>
    <w:link w:val="CommentSubjectChar"/>
    <w:uiPriority w:val="99"/>
    <w:semiHidden/>
    <w:unhideWhenUsed/>
    <w:rsid w:val="001D477B"/>
    <w:rPr>
      <w:b/>
      <w:bCs/>
    </w:rPr>
  </w:style>
  <w:style w:type="character" w:customStyle="1" w:styleId="CommentSubjectChar">
    <w:name w:val="Comment Subject Char"/>
    <w:basedOn w:val="CommentTextChar"/>
    <w:link w:val="CommentSubject"/>
    <w:uiPriority w:val="99"/>
    <w:semiHidden/>
    <w:rsid w:val="001D477B"/>
    <w:rPr>
      <w:b/>
      <w:bCs/>
      <w:sz w:val="20"/>
      <w:szCs w:val="20"/>
    </w:rPr>
  </w:style>
  <w:style w:type="character" w:styleId="Hyperlink">
    <w:name w:val="Hyperlink"/>
    <w:basedOn w:val="DefaultParagraphFont"/>
    <w:uiPriority w:val="99"/>
    <w:unhideWhenUsed/>
    <w:rsid w:val="00B35F79"/>
    <w:rPr>
      <w:color w:val="0000FF" w:themeColor="hyperlink"/>
      <w:u w:val="single"/>
    </w:rPr>
  </w:style>
  <w:style w:type="character" w:styleId="UnresolvedMention">
    <w:name w:val="Unresolved Mention"/>
    <w:basedOn w:val="DefaultParagraphFont"/>
    <w:uiPriority w:val="99"/>
    <w:semiHidden/>
    <w:unhideWhenUsed/>
    <w:rsid w:val="00B3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esh2.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Spitz</dc:creator>
  <cp:lastModifiedBy>Anne Bessman</cp:lastModifiedBy>
  <cp:revision>2</cp:revision>
  <cp:lastPrinted>2023-03-06T18:07:00Z</cp:lastPrinted>
  <dcterms:created xsi:type="dcterms:W3CDTF">2024-02-15T22:01:00Z</dcterms:created>
  <dcterms:modified xsi:type="dcterms:W3CDTF">2024-02-15T22:01:00Z</dcterms:modified>
</cp:coreProperties>
</file>